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2A0093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75969DA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 </w:t>
      </w:r>
      <w:r w:rsidR="00B01CCD">
        <w:rPr>
          <w:rFonts w:ascii="Trebuchet MS" w:hAnsi="Trebuchet MS" w:cs="Trebuchet MS"/>
          <w:color w:val="000000"/>
          <w:sz w:val="22"/>
          <w:szCs w:val="22"/>
        </w:rPr>
        <w:t>300</w:t>
      </w:r>
    </w:p>
    <w:p w14:paraId="7C84B849" w14:textId="3B6082B8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B01CCD">
        <w:rPr>
          <w:rFonts w:ascii="Trebuchet MS" w:hAnsi="Trebuchet MS" w:cs="Trebuchet MS"/>
          <w:color w:val="000000"/>
          <w:sz w:val="22"/>
          <w:szCs w:val="22"/>
        </w:rPr>
        <w:t>285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671CBBEF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high q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uality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D5AE0">
        <w:rPr>
          <w:rFonts w:ascii="Trebuchet MS" w:hAnsi="Trebuchet MS" w:cs="Trebuchet MS"/>
          <w:color w:val="000000"/>
          <w:sz w:val="22"/>
          <w:szCs w:val="22"/>
        </w:rPr>
        <w:t>Vit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recoat</w:t>
      </w:r>
      <w:proofErr w:type="spellEnd"/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D5AE0" w:rsidRPr="00184F06">
        <w:rPr>
          <w:rFonts w:ascii="Trebuchet MS" w:hAnsi="Trebuchet MS" w:cs="Trebuchet MS"/>
          <w:color w:val="000000"/>
          <w:sz w:val="22"/>
          <w:szCs w:val="22"/>
        </w:rPr>
        <w:t>(WRAS Material Approval number 1704572)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Insulation, 10 bar working pressure, 95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  <w:bookmarkStart w:id="0" w:name="_GoBack"/>
      <w:bookmarkEnd w:id="0"/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4C0374"/>
    <w:rsid w:val="006473F6"/>
    <w:rsid w:val="00682D7B"/>
    <w:rsid w:val="00771112"/>
    <w:rsid w:val="007E395C"/>
    <w:rsid w:val="009A128B"/>
    <w:rsid w:val="00A759E1"/>
    <w:rsid w:val="00B01CCD"/>
    <w:rsid w:val="00BC77E6"/>
    <w:rsid w:val="00BD5AE0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3</cp:revision>
  <dcterms:created xsi:type="dcterms:W3CDTF">2019-03-12T15:56:00Z</dcterms:created>
  <dcterms:modified xsi:type="dcterms:W3CDTF">2019-03-21T16:20:00Z</dcterms:modified>
</cp:coreProperties>
</file>