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05CEC01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C5DD649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C7919">
        <w:rPr>
          <w:rFonts w:ascii="Trebuchet MS" w:hAnsi="Trebuchet MS" w:cs="Trebuchet MS"/>
          <w:color w:val="000000"/>
          <w:sz w:val="22"/>
          <w:szCs w:val="22"/>
        </w:rPr>
        <w:t>1500</w:t>
      </w:r>
    </w:p>
    <w:p w14:paraId="1AA3B630" w14:textId="14BF8F0A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6C7919">
        <w:rPr>
          <w:rFonts w:ascii="Trebuchet MS" w:hAnsi="Trebuchet MS" w:cs="Trebuchet MS"/>
          <w:color w:val="000000"/>
          <w:sz w:val="22"/>
          <w:szCs w:val="22"/>
        </w:rPr>
        <w:t>1300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0387CD30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6C7919">
        <w:rPr>
          <w:rFonts w:ascii="Trebuchet MS" w:hAnsi="Trebuchet MS" w:cs="Trebuchet MS"/>
          <w:color w:val="000000"/>
          <w:sz w:val="22"/>
          <w:szCs w:val="22"/>
        </w:rPr>
        <w:t>8.0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0A446DBA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6C7919">
        <w:rPr>
          <w:rFonts w:ascii="Trebuchet MS" w:hAnsi="Trebuchet MS" w:cs="Trebuchet MS"/>
          <w:color w:val="000000"/>
          <w:sz w:val="22"/>
          <w:szCs w:val="22"/>
        </w:rPr>
        <w:t>196</w:t>
      </w:r>
      <w:bookmarkStart w:id="0" w:name="_GoBack"/>
      <w:bookmarkEnd w:id="0"/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169BFD72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high quality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91B31">
        <w:rPr>
          <w:rFonts w:ascii="Trebuchet MS" w:hAnsi="Trebuchet MS" w:cs="Trebuchet MS"/>
          <w:color w:val="000000"/>
          <w:sz w:val="22"/>
          <w:szCs w:val="22"/>
        </w:rPr>
        <w:t>Vitrecoat</w:t>
      </w:r>
      <w:proofErr w:type="spellEnd"/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9F0083">
        <w:rPr>
          <w:rFonts w:ascii="Trebuchet MS" w:hAnsi="Trebuchet MS" w:cs="Trebuchet MS"/>
          <w:color w:val="000000"/>
          <w:sz w:val="22"/>
          <w:szCs w:val="22"/>
        </w:rPr>
        <w:t>lyurethane Insulation Jacket, 8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4C0374"/>
    <w:rsid w:val="006473F6"/>
    <w:rsid w:val="006C7919"/>
    <w:rsid w:val="00705ACF"/>
    <w:rsid w:val="00771112"/>
    <w:rsid w:val="007E395C"/>
    <w:rsid w:val="007F7A5C"/>
    <w:rsid w:val="009859E2"/>
    <w:rsid w:val="009A128B"/>
    <w:rsid w:val="009F0083"/>
    <w:rsid w:val="00A608EE"/>
    <w:rsid w:val="00A759E1"/>
    <w:rsid w:val="00B5603E"/>
    <w:rsid w:val="00B91B31"/>
    <w:rsid w:val="00BC77E6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3</cp:revision>
  <dcterms:created xsi:type="dcterms:W3CDTF">2019-03-12T15:54:00Z</dcterms:created>
  <dcterms:modified xsi:type="dcterms:W3CDTF">2019-03-22T11:13:00Z</dcterms:modified>
</cp:coreProperties>
</file>